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D4" w:rsidRDefault="006078D4" w:rsidP="00607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5E62"/>
          <w:sz w:val="28"/>
          <w:szCs w:val="28"/>
          <w:lang w:eastAsia="ru-RU"/>
        </w:rPr>
      </w:pPr>
    </w:p>
    <w:p w:rsidR="006078D4" w:rsidRDefault="006078D4" w:rsidP="006078D4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  <w:r w:rsidRPr="006078D4">
        <w:rPr>
          <w:rFonts w:ascii="Times New Roman" w:hAnsi="Times New Roman" w:cs="Times New Roman"/>
          <w:b/>
          <w:color w:val="943634" w:themeColor="accent2" w:themeShade="BF"/>
          <w:sz w:val="28"/>
        </w:rPr>
        <w:t>«Возрастные кризисы у детей дошкольного возраста</w:t>
      </w:r>
    </w:p>
    <w:p w:rsidR="006078D4" w:rsidRDefault="006078D4" w:rsidP="006078D4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  <w:r w:rsidRPr="006078D4">
        <w:rPr>
          <w:rFonts w:ascii="Times New Roman" w:hAnsi="Times New Roman" w:cs="Times New Roman"/>
          <w:b/>
          <w:color w:val="943634" w:themeColor="accent2" w:themeShade="BF"/>
          <w:sz w:val="28"/>
        </w:rPr>
        <w:t xml:space="preserve"> и роль родителей в их преодолении»</w:t>
      </w:r>
    </w:p>
    <w:p w:rsidR="006078D4" w:rsidRPr="006078D4" w:rsidRDefault="006078D4" w:rsidP="006078D4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28"/>
        </w:rPr>
      </w:pPr>
    </w:p>
    <w:p w:rsidR="006078D4" w:rsidRPr="006078D4" w:rsidRDefault="006078D4" w:rsidP="006078D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4F5E62"/>
          <w:sz w:val="26"/>
          <w:szCs w:val="26"/>
        </w:rPr>
      </w:pPr>
      <w:r w:rsidRPr="006078D4">
        <w:rPr>
          <w:i/>
          <w:color w:val="4F5E62"/>
          <w:sz w:val="28"/>
          <w:szCs w:val="28"/>
        </w:rPr>
        <w:t>Рекомендации родителям</w:t>
      </w:r>
    </w:p>
    <w:p w:rsidR="006078D4" w:rsidRPr="006078D4" w:rsidRDefault="006078D4" w:rsidP="006078D4">
      <w:pPr>
        <w:pStyle w:val="a3"/>
        <w:shd w:val="clear" w:color="auto" w:fill="FFFFFF"/>
        <w:spacing w:before="0" w:beforeAutospacing="0" w:after="255" w:afterAutospacing="0"/>
        <w:jc w:val="center"/>
        <w:rPr>
          <w:color w:val="4F5E62"/>
          <w:sz w:val="26"/>
          <w:szCs w:val="26"/>
        </w:rPr>
      </w:pPr>
      <w:r>
        <w:rPr>
          <w:noProof/>
          <w:color w:val="4F5E62"/>
          <w:sz w:val="26"/>
          <w:szCs w:val="26"/>
        </w:rPr>
        <w:drawing>
          <wp:inline distT="0" distB="0" distL="0" distR="0">
            <wp:extent cx="2867025" cy="1808637"/>
            <wp:effectExtent l="19050" t="0" r="9525" b="0"/>
            <wp:docPr id="1" name="Рисунок 1" descr="https://detsadik-208.ru/wp-content/uploads/2017/12/vozrastniy_kriz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adik-208.ru/wp-content/uploads/2017/12/vozrastniy_krizi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0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В развитии дошкольника психологи выделяют три периода: младенческий (с рождения до одного года),  раннее детство (от года до трёх) и  дошкольное детство (от трёх  до семи лет). Переход к каждому из этих периодов сопровождается кризисом развития.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  Возрастные кризисы детей – проблемный период в развитии ребенка, переход от одного возрастного этапа к другому. Это  закономерный этап в жизни каждого человека, переход на качественно новый уровень развития. Кризис возникает там, где появляются новые потребности, а старые формы их удовлетворения перестают выполнять свои функции и уже не помогают, а чаще даже мешают развитию. Относятся к нормативным процессам, необходимым для нормального поступательного хода личностного развития.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 Избежать перечисленных этапов невозможно, но каждый проживает свой кризис по-разному. Если родители одного малыша даже и не заметят значительных изменений в поведении своего чада, то другие могут столкнуться с серьёзными проблемами и непониманием. Чем меньше родители знают о причинах непривычного поведения своего ребёнка, чем меньше выстраивают отношения соответственно меняющимся условиям, тем более глубоким и сложным может оказаться кризис.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   Рассмотрим наиболее  известные возрастные кризисы дошкольного детства (от 3 до 7 лет).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b/>
          <w:bCs/>
          <w:i/>
          <w:iCs/>
          <w:color w:val="17365D" w:themeColor="text2" w:themeShade="BF"/>
          <w:sz w:val="28"/>
          <w:szCs w:val="28"/>
          <w:lang w:eastAsia="ru-RU"/>
        </w:rPr>
        <w:t>     </w:t>
      </w:r>
      <w:r w:rsidRPr="006078D4"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lang w:eastAsia="ru-RU"/>
        </w:rPr>
        <w:t>Кризис трех лет.</w:t>
      </w: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Кризис трех лет – один из самых известных и изученных кризисов развития маленького человечка.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   Особенность этого кризиса – ещё более, по сравнению с предыдущими годами, возросшая самостоятельность. Теперь малыш не просто изучает мир, он хочет взаимодействовать с ним. И хочет взаимодействовать самостоятельно, совершенно не соизмеряя собственные желания и </w:t>
      </w: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 xml:space="preserve">возможности. Здесь он требует права на собственное решение, как бы изучая и определяясь, «что я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значу в этом мире и что значат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в этом мире другие».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632423" w:themeColor="accent2" w:themeShade="80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b/>
          <w:color w:val="632423" w:themeColor="accent2" w:themeShade="80"/>
          <w:sz w:val="28"/>
          <w:szCs w:val="28"/>
          <w:lang w:eastAsia="ru-RU"/>
        </w:rPr>
        <w:t>Выделяют следующие  симптомы кризиса трех лет: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1. Негативизм. Это не просто непослушание или нежелание выполнять указания взрослого, а стремление все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делать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наоборот, вопреки просьбам или требования старших. При негативизме ребенок не делает чего-то только потому, что его об этом попросили. Причем такое стремление часто наносит ущерб собственным интересам ребенка.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2. Упрямство. Когда ребенок настаивает на своем не потому, что ему этого сильно хочется, а потому, что он этого потребовал.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3. Строптивость. Протест ребенка направлен против образа жизни. Ребенок начинает отрицать все, что он спокойно делал раньше. Ему ничего не нравится, он не хочет идти с мамой за ручку, отказывается чистить зубы, надевать тапочки и т.д. Он как бы бунтует против всего, с чем имел дело раньше.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4. Своеволие. Ребенок все хочет делать сам, отказывается от помощи взрослых и добивается самостоятельности там, где еще мало что умеет.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5. Бунт против окружающих. Ребенок как будто находится в состоянии жесткого конфликта с окружающими людьми, постоянно ссорится с ними, ведет себя очень агрессивно.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6. Обесценивание ребенком личности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близких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. Так, малыш может начать обзывать мать или отца. Может менять отношения к своим игрушкам, замахиваться на них, отказываться играть с ними.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7. Стремление к деспотическому подавлению окружающих: вся семья должна удовлетворять любое желание ребенка, в противном случае взрослых ждут истерические приступы со слезами и криками. Если в семье несколько детей, этот симптом проявляется в ревности или в агрессии к другим детям, в требовании постоянного внимания к себе.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За всеми этими симптомами стоят личностные новообразования – сознание  «Я сам»,  чувство гордости за свои достижения. Также формируется самооценка ребенка.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lang w:eastAsia="ru-RU"/>
        </w:rPr>
        <w:t>В этом случае для родителей трехлетних детей  будут действовать следующие правила: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1. Позвольте ребенку иметь свое пространство (комнату, игрушки, одежду и пр.), которым он будет распоряжаться сам;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2. Уважайте его решения, даже если они неправильные: иногда метод естественных последствий лучший учитель, чем предостережения;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3. Подключайте ребенка к обсуждению, спрашивайте совета: что приготовить на ужин, какой дорогой пойти, в какой пакет положить вещи и т.д.;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4. Самое главное примите тот факт, что ребенок действительно взрослеет и заслуживает не только любви, но и настоящего уважения, потому что он уже личность;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5. На ребенка не нужно и бесполезно влиять, с ним нужно договариваться, т.е. учиться обсуждать ваши конфликты и находить компромиссы;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lang w:eastAsia="ru-RU"/>
        </w:rPr>
        <w:t>Кризис семи лет.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     Кризис семи лет основывается на переходе с одной ведущей деятельности на другую: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от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игровой к учебной. При переходе от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дошкольного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к школьному возрасту, ребенок очень резко меняется и становится более трудным в воспитательном отношении, чем прежде. Это какая-то переходная ступень – уже не дошкольник и еще не школьник. Ребенок начинает безо всяких причин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кривляться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, манерничать, капризничать. В его поведение появляется что-то нелепое и искусственное, что бросается в глаза и производит впечатление какого-то странного, немотивированного поведения.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Указанные черты являются главными симптомами переходного периода от дошкольного к школьному возрасту, происходит  утрата детской непосредственности.</w:t>
      </w:r>
      <w:proofErr w:type="gramEnd"/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 Потеря непосредственности свидетельствует о том, что между переживанием и поступком вклинивается интеллектуальный момент – ребенок хочет что-то показать своим поведением, придумывает для себя новый образ, хочет изобразить то, чего нет на самом деле.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    Также в этот период возникают новые трудности в отношениях ребенка с близкими взрослыми.  Например, в привычных ситуациях ребенок никак не реагирует на простые просьбы или замечания родителей, делает вид, что не слышит их. Проявляется непослушание, споры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взрослым, возражения по всяким поводам. Например, ребенок может отказываться мыть руки перед едой, и доказывать, что это делать совсем не обязательно. Он может демонстративно делать то, что является неприятным и нежелательным для родителей. Прошлый, детский образ жизни обесценивается, отрицается и отвергается. Ребенок пробует взять на себя новые обязанности и занять новую позицию – позицию взрослого. Он опробует себя в привычных ситуациях через нарушения обыденных правил.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lastRenderedPageBreak/>
        <w:t>      В 7 лет возникает осмысленная ориентировка в собственных переживаниях: ребенок открывает сам факт их существования.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  Требовательность к себе, самолюбие, самооценка, уровень запросов к своему успеху возникают именно в этом возрасте и являются следствием осознания и обобщения своих переживаний.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    В этом возрасте значительно расширяется жизненный мир ребенка. В его общении </w:t>
      </w:r>
      <w:proofErr w:type="gramStart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со</w:t>
      </w:r>
      <w:proofErr w:type="gramEnd"/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 xml:space="preserve"> взрослыми возникают новые темы, не связанные с сиюминутными семейными бытовыми событиями.</w:t>
      </w:r>
    </w:p>
    <w:p w:rsidR="006078D4" w:rsidRPr="006078D4" w:rsidRDefault="006078D4" w:rsidP="006078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color w:val="632423" w:themeColor="accent2" w:themeShade="80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b/>
          <w:bCs/>
          <w:i/>
          <w:iCs/>
          <w:color w:val="632423" w:themeColor="accent2" w:themeShade="80"/>
          <w:sz w:val="28"/>
          <w:szCs w:val="28"/>
          <w:lang w:eastAsia="ru-RU"/>
        </w:rPr>
        <w:t>В этом случае для родителей семилетних детей  будут действовать следующие правила: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Поощряйте самостоятельность и активность ребенка, предоставьте ему возможность действовать самостоятельно.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Будьте готовы принять точку зрения ребенка и согласиться с ним. Это не нанесет ущерба вашему авторитету, зато укрепит в ребенке чувство самоуважения.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Будьте рядом с ребенком, покажите, что вы понимаете и цените его, уважаете его достижения и можете помочь в случае неудачи.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Отвечайте на вопросы ребенка. Возможность получить ответы на все возникающие вопросы дает сильный толчок для интеллектуального и социального развития малыша.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Будьте последовательны в своих требованиях. Если вы что-то не разрешаете ребенку, то стойте на своем до конца.  В противном случае слезы и истерики станут для него удобным способом настоять на своем мнении.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Подавайте ребенку пример «взрослого» поведения. Не демонстрируйте при нем обиду и раздражение, недовольство другим человеком.</w:t>
      </w:r>
    </w:p>
    <w:p w:rsidR="006078D4" w:rsidRPr="006078D4" w:rsidRDefault="006078D4" w:rsidP="006078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17365D" w:themeColor="text2" w:themeShade="BF"/>
          <w:sz w:val="26"/>
          <w:szCs w:val="26"/>
          <w:lang w:eastAsia="ru-RU"/>
        </w:rPr>
      </w:pPr>
      <w:r w:rsidRPr="006078D4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  <w:lang w:eastAsia="ru-RU"/>
        </w:rPr>
        <w:t> 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 общения.</w:t>
      </w:r>
    </w:p>
    <w:p w:rsidR="008D34BB" w:rsidRPr="006078D4" w:rsidRDefault="008D34BB">
      <w:pPr>
        <w:rPr>
          <w:color w:val="17365D" w:themeColor="text2" w:themeShade="BF"/>
        </w:rPr>
      </w:pPr>
    </w:p>
    <w:sectPr w:rsidR="008D34BB" w:rsidRPr="006078D4" w:rsidSect="008D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179C"/>
    <w:multiLevelType w:val="multilevel"/>
    <w:tmpl w:val="E7B8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8D4"/>
    <w:rsid w:val="006078D4"/>
    <w:rsid w:val="008D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BB"/>
  </w:style>
  <w:style w:type="paragraph" w:styleId="1">
    <w:name w:val="heading 1"/>
    <w:basedOn w:val="a"/>
    <w:link w:val="10"/>
    <w:uiPriority w:val="9"/>
    <w:qFormat/>
    <w:rsid w:val="00607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8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1156</Words>
  <Characters>6595</Characters>
  <Application>Microsoft Office Word</Application>
  <DocSecurity>0</DocSecurity>
  <Lines>54</Lines>
  <Paragraphs>15</Paragraphs>
  <ScaleCrop>false</ScaleCrop>
  <Company>Microsoft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Ильнур</cp:lastModifiedBy>
  <cp:revision>1</cp:revision>
  <dcterms:created xsi:type="dcterms:W3CDTF">2023-12-18T15:43:00Z</dcterms:created>
  <dcterms:modified xsi:type="dcterms:W3CDTF">2023-12-18T15:46:00Z</dcterms:modified>
</cp:coreProperties>
</file>